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67268" w14:textId="77777777" w:rsidR="00A0767D" w:rsidRDefault="004866A2" w:rsidP="004866A2">
      <w:pPr>
        <w:tabs>
          <w:tab w:val="left" w:pos="9540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71C88F51" wp14:editId="362EFAFB">
            <wp:extent cx="2086610" cy="12096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05FD488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769033A" w14:textId="77777777" w:rsidR="00A0767D" w:rsidRDefault="004866A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DAD27" w14:textId="77777777" w:rsidR="00A0767D" w:rsidRDefault="004866A2">
      <w:pPr>
        <w:spacing w:after="121" w:line="259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BD87461" w14:textId="77777777" w:rsidR="00A0767D" w:rsidRDefault="004866A2" w:rsidP="004866A2">
      <w:pPr>
        <w:spacing w:after="76" w:line="360" w:lineRule="auto"/>
        <w:ind w:left="212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F58475" w14:textId="77777777" w:rsidR="00A0767D" w:rsidRDefault="004866A2" w:rsidP="004866A2">
      <w:pPr>
        <w:spacing w:after="98" w:line="360" w:lineRule="auto"/>
        <w:ind w:left="0" w:right="560" w:firstLine="0"/>
        <w:jc w:val="center"/>
      </w:pPr>
      <w:r>
        <w:rPr>
          <w:b/>
        </w:rPr>
        <w:t xml:space="preserve">Regulamento dos Cursos de Formação Artística  </w:t>
      </w:r>
    </w:p>
    <w:p w14:paraId="4AE74077" w14:textId="77777777" w:rsidR="00A0767D" w:rsidRDefault="004866A2" w:rsidP="004866A2">
      <w:pPr>
        <w:spacing w:after="101" w:line="360" w:lineRule="auto"/>
        <w:ind w:left="0" w:firstLine="0"/>
      </w:pPr>
      <w:r>
        <w:rPr>
          <w:b/>
        </w:rPr>
        <w:t xml:space="preserve"> </w:t>
      </w:r>
    </w:p>
    <w:p w14:paraId="24A0E568" w14:textId="77777777" w:rsidR="00A0767D" w:rsidRDefault="004866A2" w:rsidP="004866A2">
      <w:pPr>
        <w:spacing w:after="96" w:line="360" w:lineRule="auto"/>
        <w:ind w:left="0" w:firstLine="0"/>
      </w:pPr>
      <w:r>
        <w:t xml:space="preserve"> </w:t>
      </w:r>
    </w:p>
    <w:p w14:paraId="4B8D87E5" w14:textId="77777777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Podem participar nos cursos os associados, seus familiares e excepcionalmente outros alunos. </w:t>
      </w:r>
    </w:p>
    <w:p w14:paraId="0C1B33CC" w14:textId="77777777" w:rsidR="00A0767D" w:rsidRDefault="004866A2" w:rsidP="004866A2">
      <w:pPr>
        <w:numPr>
          <w:ilvl w:val="0"/>
          <w:numId w:val="1"/>
        </w:numPr>
        <w:spacing w:line="360" w:lineRule="auto"/>
        <w:ind w:hanging="221"/>
        <w:jc w:val="both"/>
      </w:pPr>
      <w:r>
        <w:t xml:space="preserve">Cada aula terá um limite máximo de 10 alunos e a sua duração é de 2 horas, sendo o seu custo estipulado anualmente. </w:t>
      </w:r>
    </w:p>
    <w:p w14:paraId="0A9EC9BE" w14:textId="0C9E75A7" w:rsidR="00A0767D" w:rsidRDefault="004866A2" w:rsidP="004866A2">
      <w:pPr>
        <w:spacing w:line="360" w:lineRule="auto"/>
        <w:ind w:left="-5"/>
        <w:jc w:val="both"/>
      </w:pPr>
      <w:r>
        <w:t xml:space="preserve">4.Os cursos terão início em </w:t>
      </w:r>
      <w:r w:rsidR="00E27CA4">
        <w:t>outubro</w:t>
      </w:r>
      <w:r>
        <w:t xml:space="preserve"> de cada ano e terminarão em </w:t>
      </w:r>
      <w:r w:rsidR="00E27CA4">
        <w:t>junho</w:t>
      </w:r>
      <w:r>
        <w:t xml:space="preserve"> do ano seguinte. </w:t>
      </w:r>
    </w:p>
    <w:p w14:paraId="08AE4413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Qualquer desistência deverá ser solicitada por escrito à Direcção do Grupo Desportivo, sendo que o primeiro mês após a desistência terá sempre que ser pago. </w:t>
      </w:r>
    </w:p>
    <w:p w14:paraId="2076511E" w14:textId="1A3EB878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>Os cursos são ministrados nas instalações do Grupo Desportivo, na Rua Almirante Barroso, 32 - 6º andar, à Estefânia</w:t>
      </w:r>
      <w:r w:rsidR="00EB4380">
        <w:t xml:space="preserve"> em Lisboa.</w:t>
      </w:r>
    </w:p>
    <w:p w14:paraId="7612B205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Os materiais e utensílios necessários a cada curso, são da responsabilidade dos alunos, pelo que o Grupo Desportivo não se responsabilizará pelos materiais ou obras deixadas pelos alunos nas instalações. </w:t>
      </w:r>
    </w:p>
    <w:p w14:paraId="46445B5F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 Grupo Desportivo disponibilizará um armário e respectiva chave aos alunos que necessitem de guardar material. </w:t>
      </w:r>
    </w:p>
    <w:p w14:paraId="47721CCF" w14:textId="77777777" w:rsidR="00A0767D" w:rsidRDefault="004866A2" w:rsidP="004866A2">
      <w:pPr>
        <w:numPr>
          <w:ilvl w:val="0"/>
          <w:numId w:val="2"/>
        </w:numPr>
        <w:spacing w:line="360" w:lineRule="auto"/>
        <w:ind w:hanging="333"/>
        <w:jc w:val="both"/>
      </w:pPr>
      <w:r>
        <w:t xml:space="preserve">Os alunos deverão utilizar as instalações devendo mantê-las em bom estado, limpas e o material arrumado, para serem utilizadas pelos alunos dos cursos seguintes. </w:t>
      </w:r>
    </w:p>
    <w:p w14:paraId="7FC80E1B" w14:textId="77777777" w:rsidR="00A0767D" w:rsidRDefault="004866A2" w:rsidP="004866A2">
      <w:pPr>
        <w:spacing w:after="377" w:line="360" w:lineRule="auto"/>
        <w:ind w:left="0" w:firstLine="0"/>
        <w:jc w:val="both"/>
      </w:pPr>
      <w:r>
        <w:t xml:space="preserve">  </w:t>
      </w:r>
    </w:p>
    <w:p w14:paraId="38D22B01" w14:textId="0380F208" w:rsidR="00A0767D" w:rsidRDefault="004866A2" w:rsidP="00E71A42">
      <w:pPr>
        <w:spacing w:after="413" w:line="360" w:lineRule="auto"/>
        <w:ind w:left="3541" w:firstLine="0"/>
      </w:pPr>
      <w:r>
        <w:rPr>
          <w:b/>
        </w:rPr>
        <w:t xml:space="preserve">A </w:t>
      </w:r>
      <w:r w:rsidR="00E27CA4">
        <w:rPr>
          <w:b/>
        </w:rPr>
        <w:t>Direção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67D" w:rsidSect="004866A2">
      <w:pgSz w:w="11906" w:h="16838"/>
      <w:pgMar w:top="538" w:right="991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74C"/>
    <w:multiLevelType w:val="hybridMultilevel"/>
    <w:tmpl w:val="7B502124"/>
    <w:lvl w:ilvl="0" w:tplc="BAC827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0A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87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4A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27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6F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ADA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EC36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CA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62021"/>
    <w:multiLevelType w:val="hybridMultilevel"/>
    <w:tmpl w:val="8DCEBF1C"/>
    <w:lvl w:ilvl="0" w:tplc="04F6BB04">
      <w:start w:val="5"/>
      <w:numFmt w:val="decimal"/>
      <w:lvlText w:val="%1.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D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455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6F2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48D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ABA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206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472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68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D"/>
    <w:rsid w:val="004866A2"/>
    <w:rsid w:val="009C3850"/>
    <w:rsid w:val="00A0767D"/>
    <w:rsid w:val="00E27CA4"/>
    <w:rsid w:val="00E71A42"/>
    <w:rsid w:val="00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4C5F"/>
  <w15:docId w15:val="{6A42404D-1A82-4650-90EB-A5D7D15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1" w:line="36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HEAVEN KILLERS RELEASE GROUP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Banco BPI</dc:creator>
  <cp:keywords/>
  <cp:lastModifiedBy>Sandra Reis Nascimento (DO)</cp:lastModifiedBy>
  <cp:revision>2</cp:revision>
  <dcterms:created xsi:type="dcterms:W3CDTF">2021-10-06T16:02:00Z</dcterms:created>
  <dcterms:modified xsi:type="dcterms:W3CDTF">2021-10-06T16:02:00Z</dcterms:modified>
</cp:coreProperties>
</file>